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086BF" w14:textId="77777777" w:rsidR="001D2875" w:rsidRPr="00A50D41" w:rsidRDefault="007D6A5D" w:rsidP="007D6A5D">
      <w:pPr>
        <w:jc w:val="center"/>
        <w:rPr>
          <w:rFonts w:ascii="標楷體" w:eastAsia="標楷體" w:hAnsi="標楷體"/>
          <w:sz w:val="52"/>
          <w:szCs w:val="52"/>
        </w:rPr>
      </w:pPr>
      <w:r w:rsidRPr="00A50D41">
        <w:rPr>
          <w:rFonts w:ascii="標楷體" w:eastAsia="標楷體" w:hAnsi="標楷體" w:hint="eastAsia"/>
          <w:sz w:val="52"/>
          <w:szCs w:val="52"/>
        </w:rPr>
        <w:t>新北市新店區屈尺國民小學</w:t>
      </w:r>
    </w:p>
    <w:p w14:paraId="7261FA89" w14:textId="0026D23C" w:rsidR="00B04EF7" w:rsidRPr="00A50D41" w:rsidRDefault="007D6A5D" w:rsidP="001D2875">
      <w:pPr>
        <w:jc w:val="center"/>
        <w:rPr>
          <w:rFonts w:ascii="標楷體" w:eastAsia="標楷體" w:hAnsi="標楷體"/>
          <w:sz w:val="52"/>
          <w:szCs w:val="52"/>
        </w:rPr>
      </w:pPr>
      <w:r w:rsidRPr="00A50D41">
        <w:rPr>
          <w:rFonts w:ascii="標楷體" w:eastAsia="標楷體" w:hAnsi="標楷體" w:hint="eastAsia"/>
          <w:sz w:val="52"/>
          <w:szCs w:val="52"/>
        </w:rPr>
        <w:t>115年度分組文康活動餐會申請</w:t>
      </w:r>
      <w:r w:rsidR="001D2875" w:rsidRPr="00A50D41">
        <w:rPr>
          <w:rFonts w:ascii="標楷體" w:eastAsia="標楷體" w:hAnsi="標楷體" w:hint="eastAsia"/>
          <w:sz w:val="52"/>
          <w:szCs w:val="52"/>
        </w:rPr>
        <w:t>表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765"/>
        <w:gridCol w:w="5531"/>
      </w:tblGrid>
      <w:tr w:rsidR="007D6A5D" w14:paraId="564BCCFA" w14:textId="77777777" w:rsidTr="00873FB7">
        <w:trPr>
          <w:trHeight w:val="4019"/>
        </w:trPr>
        <w:tc>
          <w:tcPr>
            <w:tcW w:w="8296" w:type="dxa"/>
            <w:gridSpan w:val="2"/>
          </w:tcPr>
          <w:p w14:paraId="184ECA35" w14:textId="1E5B617A" w:rsidR="001D2875" w:rsidRDefault="001D2875" w:rsidP="001D2875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分組文康活動餐會辦理原則</w:t>
            </w:r>
            <w:r w:rsidR="00873FB7">
              <w:rPr>
                <w:rFonts w:ascii="標楷體" w:eastAsia="標楷體" w:hAnsi="標楷體" w:hint="eastAsia"/>
                <w:sz w:val="40"/>
                <w:szCs w:val="40"/>
              </w:rPr>
              <w:t>：</w:t>
            </w:r>
          </w:p>
          <w:p w14:paraId="79947EE1" w14:textId="77777777" w:rsidR="007D6A5D" w:rsidRDefault="001D2875" w:rsidP="001D2875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人數4人以上</w:t>
            </w:r>
          </w:p>
          <w:p w14:paraId="35C7E0E3" w14:textId="63B42A94" w:rsidR="001D2875" w:rsidRDefault="001D2875" w:rsidP="001D2875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金額</w:t>
            </w:r>
            <w:r w:rsidR="00C70425">
              <w:rPr>
                <w:rFonts w:ascii="標楷體" w:eastAsia="標楷體" w:hAnsi="標楷體" w:hint="eastAsia"/>
                <w:sz w:val="40"/>
                <w:szCs w:val="40"/>
              </w:rPr>
              <w:t>700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元</w:t>
            </w:r>
            <w:r w:rsidR="00C70425">
              <w:rPr>
                <w:rFonts w:ascii="標楷體" w:eastAsia="標楷體" w:hAnsi="標楷體" w:hint="eastAsia"/>
                <w:sz w:val="40"/>
                <w:szCs w:val="40"/>
              </w:rPr>
              <w:t>以內</w:t>
            </w:r>
          </w:p>
          <w:p w14:paraId="7823789D" w14:textId="7F76CF64" w:rsidR="001D2875" w:rsidRDefault="0027234B" w:rsidP="001D2875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核銷方式</w:t>
            </w:r>
            <w:r w:rsidR="00873FB7">
              <w:rPr>
                <w:rFonts w:ascii="標楷體" w:eastAsia="標楷體" w:hAnsi="標楷體" w:hint="eastAsia"/>
                <w:sz w:val="40"/>
                <w:szCs w:val="40"/>
              </w:rPr>
              <w:t>：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請持</w:t>
            </w:r>
            <w:r w:rsidR="00C70425">
              <w:rPr>
                <w:rFonts w:ascii="標楷體" w:eastAsia="標楷體" w:hAnsi="標楷體" w:hint="eastAsia"/>
                <w:sz w:val="40"/>
                <w:szCs w:val="40"/>
              </w:rPr>
              <w:t>發票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(務必含屈尺統一編號33848082)與聚餐照片送人事室核銷</w:t>
            </w:r>
          </w:p>
          <w:p w14:paraId="3BC6D7A6" w14:textId="0BF8833A" w:rsidR="00DE4B86" w:rsidRDefault="00DE4B86" w:rsidP="001D2875">
            <w:pPr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※文康活動無法核給公假登記，請自行</w:t>
            </w:r>
            <w:r w:rsidR="002772B1">
              <w:rPr>
                <w:rFonts w:ascii="標楷體" w:eastAsia="標楷體" w:hAnsi="標楷體" w:hint="eastAsia"/>
                <w:sz w:val="40"/>
                <w:szCs w:val="40"/>
              </w:rPr>
              <w:t>利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用下班後</w:t>
            </w:r>
            <w:r w:rsidR="00AB4DBB">
              <w:rPr>
                <w:rFonts w:ascii="標楷體" w:eastAsia="標楷體" w:hAnsi="標楷體" w:hint="eastAsia"/>
                <w:sz w:val="40"/>
                <w:szCs w:val="40"/>
              </w:rPr>
              <w:t>或無課務請假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時間</w:t>
            </w:r>
          </w:p>
        </w:tc>
      </w:tr>
      <w:tr w:rsidR="0027234B" w14:paraId="73A381AE" w14:textId="77777777" w:rsidTr="00873FB7">
        <w:trPr>
          <w:trHeight w:val="795"/>
        </w:trPr>
        <w:tc>
          <w:tcPr>
            <w:tcW w:w="2765" w:type="dxa"/>
          </w:tcPr>
          <w:p w14:paraId="35036C36" w14:textId="3F53B552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辦理時間</w:t>
            </w:r>
          </w:p>
        </w:tc>
        <w:tc>
          <w:tcPr>
            <w:tcW w:w="5531" w:type="dxa"/>
          </w:tcPr>
          <w:p w14:paraId="462E2739" w14:textId="77777777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7234B" w14:paraId="53289A9F" w14:textId="77777777" w:rsidTr="00873FB7">
        <w:trPr>
          <w:trHeight w:val="795"/>
        </w:trPr>
        <w:tc>
          <w:tcPr>
            <w:tcW w:w="2765" w:type="dxa"/>
          </w:tcPr>
          <w:p w14:paraId="62B2F774" w14:textId="49F3EAB6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辦理地點</w:t>
            </w:r>
          </w:p>
        </w:tc>
        <w:tc>
          <w:tcPr>
            <w:tcW w:w="5531" w:type="dxa"/>
          </w:tcPr>
          <w:p w14:paraId="5EC553B1" w14:textId="77777777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7234B" w14:paraId="64A4DB07" w14:textId="77777777" w:rsidTr="00873FB7">
        <w:trPr>
          <w:trHeight w:val="2440"/>
        </w:trPr>
        <w:tc>
          <w:tcPr>
            <w:tcW w:w="2765" w:type="dxa"/>
          </w:tcPr>
          <w:p w14:paraId="57C0A020" w14:textId="6C6055CC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參加人員名單</w:t>
            </w:r>
          </w:p>
        </w:tc>
        <w:tc>
          <w:tcPr>
            <w:tcW w:w="5531" w:type="dxa"/>
          </w:tcPr>
          <w:p w14:paraId="0BB97407" w14:textId="77777777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7234B" w14:paraId="25FD5635" w14:textId="77777777" w:rsidTr="00873FB7">
        <w:trPr>
          <w:trHeight w:val="795"/>
        </w:trPr>
        <w:tc>
          <w:tcPr>
            <w:tcW w:w="2765" w:type="dxa"/>
          </w:tcPr>
          <w:p w14:paraId="1664C681" w14:textId="75ECBFC5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備註</w:t>
            </w:r>
          </w:p>
        </w:tc>
        <w:tc>
          <w:tcPr>
            <w:tcW w:w="5531" w:type="dxa"/>
          </w:tcPr>
          <w:p w14:paraId="6E7BFF48" w14:textId="77777777" w:rsidR="0027234B" w:rsidRDefault="0027234B" w:rsidP="007D6A5D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4C82E890" w14:textId="5DDF4B91" w:rsidR="007D6A5D" w:rsidRPr="007D6A5D" w:rsidRDefault="00392412" w:rsidP="0039241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申請人      人事室       會計室     校長</w:t>
      </w:r>
    </w:p>
    <w:sectPr w:rsidR="007D6A5D" w:rsidRPr="007D6A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A5D"/>
    <w:rsid w:val="001D2875"/>
    <w:rsid w:val="0022743A"/>
    <w:rsid w:val="0027234B"/>
    <w:rsid w:val="002772B1"/>
    <w:rsid w:val="00392412"/>
    <w:rsid w:val="006D07B5"/>
    <w:rsid w:val="00725D03"/>
    <w:rsid w:val="0073436A"/>
    <w:rsid w:val="007D6A5D"/>
    <w:rsid w:val="00873FB7"/>
    <w:rsid w:val="00A50D41"/>
    <w:rsid w:val="00AB4DBB"/>
    <w:rsid w:val="00B04EF7"/>
    <w:rsid w:val="00C70425"/>
    <w:rsid w:val="00DE4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800A1"/>
  <w15:chartTrackingRefBased/>
  <w15:docId w15:val="{E8A9D224-708E-4958-AB39-9EA25DA94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D6A5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A5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A5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A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A5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A5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A5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A5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6A5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6A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6A5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6A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6A5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6A5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6A5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6A5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6A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A5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A5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6A5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6A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6A5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6A5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6A5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6A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6A5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6A5D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7D6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2026-03-09T05:09:00Z</dcterms:created>
  <dcterms:modified xsi:type="dcterms:W3CDTF">2026-03-09T06:23:00Z</dcterms:modified>
</cp:coreProperties>
</file>